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D8" w:rsidRDefault="00FB01D8" w:rsidP="00FB01D8">
      <w:pPr>
        <w:pStyle w:val="ListParagraph"/>
        <w:ind w:left="-414" w:right="-1134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POKYNY PRO VYPRACOVÁNÍ</w:t>
      </w:r>
    </w:p>
    <w:p w:rsidR="00FB01D8" w:rsidRDefault="00FB01D8" w:rsidP="00FB01D8">
      <w:pPr>
        <w:pStyle w:val="ListParagraph"/>
        <w:ind w:left="-414" w:right="-1134"/>
        <w:rPr>
          <w:b/>
          <w:sz w:val="32"/>
          <w:u w:val="single"/>
        </w:rPr>
      </w:pPr>
    </w:p>
    <w:p w:rsidR="00FB01D8" w:rsidRDefault="00FB01D8" w:rsidP="00FB01D8">
      <w:pPr>
        <w:pStyle w:val="ListParagraph"/>
        <w:numPr>
          <w:ilvl w:val="0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buď do školních či pracovních sešitů, nebo si zaslaná cvičení vytiskněte a doplňujte rovnou do nich</w:t>
      </w:r>
    </w:p>
    <w:p w:rsidR="00FB01D8" w:rsidRDefault="00FB01D8" w:rsidP="00FB01D8">
      <w:pPr>
        <w:pStyle w:val="ListParagraph"/>
        <w:numPr>
          <w:ilvl w:val="0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FB01D8" w:rsidRDefault="00FB01D8" w:rsidP="00FB01D8">
      <w:pPr>
        <w:pStyle w:val="ListParagraph"/>
        <w:numPr>
          <w:ilvl w:val="1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vždy tam napište, o jaké cvičení se jedná</w:t>
      </w:r>
    </w:p>
    <w:p w:rsidR="00FB01D8" w:rsidRDefault="00FB01D8" w:rsidP="00FB01D8">
      <w:pPr>
        <w:pStyle w:val="ListParagraph"/>
        <w:numPr>
          <w:ilvl w:val="1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pokud není uvedeno jinak, nemusíte opisovat celé věty, stačí napsat číslo cvičení a poté pouze doplňované odpovědi</w:t>
      </w:r>
    </w:p>
    <w:p w:rsidR="00FB01D8" w:rsidRPr="00BD3ACE" w:rsidRDefault="00FB01D8" w:rsidP="00FB01D8">
      <w:pPr>
        <w:pStyle w:val="ListParagraph"/>
        <w:numPr>
          <w:ilvl w:val="2"/>
          <w:numId w:val="1"/>
        </w:numPr>
        <w:ind w:right="-1134"/>
        <w:rPr>
          <w:b/>
          <w:sz w:val="32"/>
        </w:rPr>
      </w:pPr>
      <w:r>
        <w:rPr>
          <w:b/>
          <w:sz w:val="32"/>
        </w:rPr>
        <w:t>př.  str. 32, cv. 1</w:t>
      </w:r>
    </w:p>
    <w:p w:rsidR="00FB01D8" w:rsidRPr="00BD3ACE" w:rsidRDefault="00FB01D8" w:rsidP="00FB01D8">
      <w:pPr>
        <w:pStyle w:val="ListParagraph"/>
        <w:numPr>
          <w:ilvl w:val="0"/>
          <w:numId w:val="2"/>
        </w:numPr>
        <w:ind w:right="-1134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sz w:val="32"/>
        </w:rPr>
        <w:t>which</w:t>
      </w:r>
    </w:p>
    <w:p w:rsidR="00FB01D8" w:rsidRDefault="00FB01D8" w:rsidP="00FB01D8">
      <w:pPr>
        <w:pStyle w:val="ListParagraph"/>
        <w:numPr>
          <w:ilvl w:val="0"/>
          <w:numId w:val="2"/>
        </w:numPr>
        <w:ind w:right="-1134"/>
        <w:rPr>
          <w:sz w:val="32"/>
        </w:rPr>
      </w:pPr>
      <w:r w:rsidRPr="00FB01D8">
        <w:rPr>
          <w:sz w:val="32"/>
        </w:rPr>
        <w:t xml:space="preserve"> </w:t>
      </w:r>
      <w:r>
        <w:rPr>
          <w:sz w:val="32"/>
        </w:rPr>
        <w:t>who</w:t>
      </w:r>
    </w:p>
    <w:p w:rsidR="00FB01D8" w:rsidRPr="00FB01D8" w:rsidRDefault="00FB01D8" w:rsidP="00FB01D8">
      <w:pPr>
        <w:pStyle w:val="ListParagraph"/>
        <w:numPr>
          <w:ilvl w:val="0"/>
          <w:numId w:val="2"/>
        </w:numPr>
        <w:ind w:right="-1134"/>
        <w:rPr>
          <w:sz w:val="32"/>
        </w:rPr>
      </w:pPr>
      <w:r w:rsidRPr="00FB01D8">
        <w:rPr>
          <w:sz w:val="32"/>
        </w:rPr>
        <w:t>atd.</w:t>
      </w:r>
    </w:p>
    <w:p w:rsidR="00FB01D8" w:rsidRPr="00BD3ACE" w:rsidRDefault="00FB01D8" w:rsidP="00FB01D8">
      <w:pPr>
        <w:pStyle w:val="ListParagraph"/>
        <w:numPr>
          <w:ilvl w:val="0"/>
          <w:numId w:val="1"/>
        </w:numPr>
        <w:ind w:right="-1134"/>
        <w:rPr>
          <w:sz w:val="32"/>
        </w:rPr>
      </w:pPr>
      <w:r>
        <w:rPr>
          <w:b/>
          <w:sz w:val="32"/>
        </w:rPr>
        <w:t xml:space="preserve">ofocené vyplněné pracovní listy nebo ofocená cvičení ze sešitu </w:t>
      </w:r>
      <w:r w:rsidRPr="00BD3ACE">
        <w:rPr>
          <w:b/>
          <w:sz w:val="32"/>
        </w:rPr>
        <w:t xml:space="preserve">poslat na mail:  </w:t>
      </w:r>
      <w:hyperlink r:id="rId5" w:history="1">
        <w:r w:rsidRPr="00BD3ACE">
          <w:rPr>
            <w:rStyle w:val="Hyperlink"/>
            <w:b/>
            <w:sz w:val="32"/>
          </w:rPr>
          <w:t>le.peterkova@seznam.cz</w:t>
        </w:r>
      </w:hyperlink>
      <w:r w:rsidR="00530C26">
        <w:rPr>
          <w:b/>
          <w:sz w:val="32"/>
        </w:rPr>
        <w:t xml:space="preserve"> do 29</w:t>
      </w:r>
      <w:r w:rsidRPr="00BD3ACE">
        <w:rPr>
          <w:b/>
          <w:sz w:val="32"/>
        </w:rPr>
        <w:t>. března 2020</w:t>
      </w:r>
    </w:p>
    <w:p w:rsidR="00FB01D8" w:rsidRPr="00BD3ACE" w:rsidRDefault="00FB01D8" w:rsidP="00FB01D8">
      <w:pPr>
        <w:pStyle w:val="ListParagraph"/>
        <w:numPr>
          <w:ilvl w:val="1"/>
          <w:numId w:val="1"/>
        </w:numPr>
        <w:ind w:right="-1134"/>
        <w:rPr>
          <w:sz w:val="32"/>
        </w:rPr>
      </w:pPr>
      <w:r w:rsidRPr="002C3693">
        <w:rPr>
          <w:b/>
          <w:color w:val="FF0000"/>
          <w:sz w:val="32"/>
        </w:rPr>
        <w:t>v emailu se vždy podepište, ať je jasné, kdo mi cvičení zaslal</w:t>
      </w:r>
    </w:p>
    <w:p w:rsidR="00FB01D8" w:rsidRDefault="00FB01D8" w:rsidP="00FB01D8">
      <w:pPr>
        <w:ind w:right="-1134"/>
        <w:rPr>
          <w:sz w:val="32"/>
        </w:rPr>
      </w:pPr>
    </w:p>
    <w:p w:rsidR="00FB01D8" w:rsidRDefault="00FB01D8" w:rsidP="00FB01D8">
      <w:pPr>
        <w:ind w:right="-1134"/>
        <w:rPr>
          <w:sz w:val="32"/>
        </w:rPr>
      </w:pPr>
    </w:p>
    <w:p w:rsidR="00FB01D8" w:rsidRDefault="00FB01D8" w:rsidP="00FB01D8">
      <w:pPr>
        <w:ind w:right="-1134"/>
        <w:rPr>
          <w:sz w:val="32"/>
        </w:rPr>
      </w:pPr>
    </w:p>
    <w:p w:rsidR="00FB01D8" w:rsidRDefault="00FB01D8" w:rsidP="00FB01D8">
      <w:pPr>
        <w:ind w:left="3540" w:right="-1134"/>
        <w:rPr>
          <w:sz w:val="32"/>
        </w:rPr>
      </w:pPr>
      <w:r>
        <w:rPr>
          <w:sz w:val="32"/>
        </w:rPr>
        <w:t>Děkuji.</w:t>
      </w:r>
    </w:p>
    <w:p w:rsidR="00FB01D8" w:rsidRDefault="00FB01D8" w:rsidP="00FB01D8">
      <w:pPr>
        <w:ind w:left="3540" w:right="-1134"/>
        <w:rPr>
          <w:sz w:val="32"/>
        </w:rPr>
      </w:pPr>
      <w:r>
        <w:rPr>
          <w:sz w:val="32"/>
        </w:rPr>
        <w:t>S pozdravem Lenka Peterková</w:t>
      </w:r>
    </w:p>
    <w:p w:rsidR="00FB01D8" w:rsidRDefault="00FB01D8" w:rsidP="00FB01D8">
      <w:pPr>
        <w:ind w:left="3540" w:right="-1134"/>
        <w:rPr>
          <w:sz w:val="32"/>
        </w:rPr>
      </w:pPr>
    </w:p>
    <w:p w:rsidR="0008170A" w:rsidRDefault="0008170A"/>
    <w:p w:rsidR="00FB01D8" w:rsidRDefault="00FB01D8"/>
    <w:p w:rsidR="00FB01D8" w:rsidRDefault="00FB01D8"/>
    <w:p w:rsidR="00FB01D8" w:rsidRDefault="00FB01D8"/>
    <w:p w:rsidR="00FB01D8" w:rsidRDefault="00FB01D8"/>
    <w:p w:rsidR="00FB01D8" w:rsidRDefault="00FB01D8"/>
    <w:p w:rsidR="00FB01D8" w:rsidRDefault="00FB01D8"/>
    <w:p w:rsidR="00FB01D8" w:rsidRDefault="00FB01D8"/>
    <w:p w:rsidR="00FB01D8" w:rsidRDefault="00FB01D8"/>
    <w:p w:rsidR="00FB01D8" w:rsidRDefault="00FB01D8" w:rsidP="00FB01D8">
      <w:pPr>
        <w:ind w:left="-851" w:right="-851"/>
      </w:pPr>
    </w:p>
    <w:p w:rsidR="00946C26" w:rsidRDefault="00946C26" w:rsidP="00FB01D8">
      <w:pPr>
        <w:ind w:left="-851" w:right="-851"/>
      </w:pPr>
    </w:p>
    <w:p w:rsidR="00946C26" w:rsidRDefault="00946C26" w:rsidP="00FB01D8">
      <w:pPr>
        <w:ind w:left="-851" w:right="-851"/>
      </w:pPr>
    </w:p>
    <w:p w:rsidR="00FB01D8" w:rsidRDefault="00FB01D8" w:rsidP="00FB01D8">
      <w:pPr>
        <w:ind w:left="-851" w:right="-851"/>
      </w:pPr>
    </w:p>
    <w:p w:rsidR="00FB01D8" w:rsidRPr="00FB01D8" w:rsidRDefault="00FB01D8" w:rsidP="00FB01D8">
      <w:pPr>
        <w:ind w:left="-851" w:right="-851"/>
        <w:rPr>
          <w:b/>
          <w:sz w:val="32"/>
          <w:szCs w:val="32"/>
          <w:u w:val="single"/>
        </w:rPr>
      </w:pPr>
      <w:r w:rsidRPr="00FB01D8">
        <w:rPr>
          <w:b/>
          <w:sz w:val="32"/>
          <w:szCs w:val="32"/>
          <w:u w:val="single"/>
        </w:rPr>
        <w:lastRenderedPageBreak/>
        <w:t>Vztažná zájmena – relative pronouns</w:t>
      </w:r>
    </w:p>
    <w:p w:rsidR="00FB01D8" w:rsidRPr="00B7459E" w:rsidRDefault="00FB01D8" w:rsidP="00FB01D8">
      <w:pPr>
        <w:pStyle w:val="ListParagraph"/>
        <w:numPr>
          <w:ilvl w:val="0"/>
          <w:numId w:val="1"/>
        </w:numPr>
        <w:ind w:right="-851"/>
        <w:rPr>
          <w:b/>
          <w:sz w:val="32"/>
          <w:szCs w:val="32"/>
        </w:rPr>
      </w:pPr>
      <w:r w:rsidRPr="00B7459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490220</wp:posOffset>
            </wp:positionV>
            <wp:extent cx="701611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ight>
            <wp:docPr id="2" name="Obrázek 2" descr="Výsledek obrázku pro which, who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which, who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8314" r="7899" b="72778"/>
                    <a:stretch/>
                  </pic:blipFill>
                  <pic:spPr bwMode="auto">
                    <a:xfrm>
                      <a:off x="0" y="0"/>
                      <a:ext cx="70161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59E">
        <w:rPr>
          <w:b/>
          <w:sz w:val="32"/>
          <w:szCs w:val="32"/>
        </w:rPr>
        <w:t xml:space="preserve">v češtině </w:t>
      </w:r>
      <w:r w:rsidR="00B7459E" w:rsidRPr="00B7459E">
        <w:rPr>
          <w:b/>
          <w:sz w:val="32"/>
          <w:szCs w:val="32"/>
        </w:rPr>
        <w:t>se jedná o vztažná zájmena</w:t>
      </w:r>
      <w:r w:rsidRPr="00B7459E">
        <w:rPr>
          <w:b/>
          <w:sz w:val="32"/>
          <w:szCs w:val="32"/>
        </w:rPr>
        <w:t xml:space="preserve"> KTERÝ, KDE</w:t>
      </w:r>
    </w:p>
    <w:p w:rsidR="00B7459E" w:rsidRDefault="00B7459E" w:rsidP="00FB01D8">
      <w:pPr>
        <w:pStyle w:val="ListParagraph"/>
        <w:ind w:left="-414" w:right="-851"/>
        <w:rPr>
          <w:b/>
          <w:color w:val="FF0000"/>
          <w:sz w:val="32"/>
          <w:szCs w:val="32"/>
        </w:rPr>
      </w:pPr>
    </w:p>
    <w:p w:rsidR="00FB01D8" w:rsidRPr="00B7459E" w:rsidRDefault="00FB01D8" w:rsidP="00FB01D8">
      <w:pPr>
        <w:pStyle w:val="ListParagraph"/>
        <w:ind w:left="-414" w:right="-851"/>
        <w:rPr>
          <w:b/>
          <w:sz w:val="32"/>
          <w:szCs w:val="32"/>
        </w:rPr>
      </w:pPr>
      <w:r w:rsidRPr="00B7459E">
        <w:rPr>
          <w:b/>
          <w:color w:val="FF0000"/>
          <w:sz w:val="32"/>
          <w:szCs w:val="32"/>
        </w:rPr>
        <w:t>WHO – vztahuje se pouze k lidem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 xml:space="preserve">př.   Toto je ten </w:t>
      </w:r>
      <w:r w:rsidRPr="00B7459E">
        <w:rPr>
          <w:sz w:val="32"/>
          <w:szCs w:val="32"/>
          <w:u w:val="single"/>
        </w:rPr>
        <w:t>muž</w:t>
      </w:r>
      <w:r w:rsidRPr="00B7459E">
        <w:rPr>
          <w:sz w:val="32"/>
          <w:szCs w:val="32"/>
        </w:rPr>
        <w:t xml:space="preserve">, </w:t>
      </w:r>
      <w:r w:rsidRPr="00B7459E">
        <w:rPr>
          <w:b/>
          <w:color w:val="FF0000"/>
          <w:sz w:val="32"/>
          <w:szCs w:val="32"/>
          <w:u w:val="single"/>
        </w:rPr>
        <w:t>který</w:t>
      </w:r>
      <w:r w:rsidRPr="00B7459E">
        <w:rPr>
          <w:sz w:val="32"/>
          <w:szCs w:val="32"/>
        </w:rPr>
        <w:t xml:space="preserve"> bydlí v domě na kopci.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ab/>
        <w:t xml:space="preserve">This is the </w:t>
      </w:r>
      <w:r w:rsidRPr="00B7459E">
        <w:rPr>
          <w:sz w:val="32"/>
          <w:szCs w:val="32"/>
          <w:u w:val="single"/>
        </w:rPr>
        <w:t>man</w:t>
      </w:r>
      <w:r w:rsidRPr="00B7459E">
        <w:rPr>
          <w:sz w:val="32"/>
          <w:szCs w:val="32"/>
        </w:rPr>
        <w:t xml:space="preserve"> </w:t>
      </w:r>
      <w:r w:rsidRPr="00B7459E">
        <w:rPr>
          <w:b/>
          <w:color w:val="FF0000"/>
          <w:sz w:val="32"/>
          <w:szCs w:val="32"/>
          <w:u w:val="single"/>
        </w:rPr>
        <w:t>who</w:t>
      </w:r>
      <w:r w:rsidRPr="00B7459E">
        <w:rPr>
          <w:sz w:val="32"/>
          <w:szCs w:val="32"/>
        </w:rPr>
        <w:t xml:space="preserve"> lives in the house on the hill.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</w:p>
    <w:p w:rsidR="00FB01D8" w:rsidRPr="00B7459E" w:rsidRDefault="00FB01D8" w:rsidP="00FB01D8">
      <w:pPr>
        <w:pStyle w:val="ListParagraph"/>
        <w:ind w:left="-414" w:right="-851"/>
        <w:rPr>
          <w:b/>
          <w:color w:val="92D050"/>
          <w:sz w:val="32"/>
          <w:szCs w:val="32"/>
        </w:rPr>
      </w:pPr>
      <w:r w:rsidRPr="00B7459E">
        <w:rPr>
          <w:b/>
          <w:color w:val="92D050"/>
          <w:sz w:val="32"/>
          <w:szCs w:val="32"/>
        </w:rPr>
        <w:t>WHICH – vztahuje se k věcem, zvířatům, atd.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 xml:space="preserve">př. Tohle je to </w:t>
      </w:r>
      <w:r w:rsidRPr="00B7459E">
        <w:rPr>
          <w:sz w:val="32"/>
          <w:szCs w:val="32"/>
          <w:u w:val="single"/>
        </w:rPr>
        <w:t>auto</w:t>
      </w:r>
      <w:r w:rsidRPr="00B7459E">
        <w:rPr>
          <w:sz w:val="32"/>
          <w:szCs w:val="32"/>
        </w:rPr>
        <w:t xml:space="preserve">, </w:t>
      </w:r>
      <w:r w:rsidRPr="00B7459E">
        <w:rPr>
          <w:b/>
          <w:color w:val="92D050"/>
          <w:sz w:val="32"/>
          <w:szCs w:val="32"/>
        </w:rPr>
        <w:t>které</w:t>
      </w:r>
      <w:r w:rsidRPr="00B7459E">
        <w:rPr>
          <w:color w:val="92D050"/>
          <w:sz w:val="32"/>
          <w:szCs w:val="32"/>
        </w:rPr>
        <w:t xml:space="preserve"> </w:t>
      </w:r>
      <w:r w:rsidRPr="00B7459E">
        <w:rPr>
          <w:sz w:val="32"/>
          <w:szCs w:val="32"/>
        </w:rPr>
        <w:t>jsem si koupila minulý rok.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 xml:space="preserve">      That´s the </w:t>
      </w:r>
      <w:r w:rsidRPr="00B7459E">
        <w:rPr>
          <w:sz w:val="32"/>
          <w:szCs w:val="32"/>
          <w:u w:val="single"/>
        </w:rPr>
        <w:t>car</w:t>
      </w:r>
      <w:r w:rsidRPr="00B7459E">
        <w:rPr>
          <w:sz w:val="32"/>
          <w:szCs w:val="32"/>
        </w:rPr>
        <w:t xml:space="preserve"> </w:t>
      </w:r>
      <w:r w:rsidRPr="00B7459E">
        <w:rPr>
          <w:b/>
          <w:color w:val="92D050"/>
          <w:sz w:val="32"/>
          <w:szCs w:val="32"/>
        </w:rPr>
        <w:t>which</w:t>
      </w:r>
      <w:r w:rsidRPr="00B7459E">
        <w:rPr>
          <w:color w:val="92D050"/>
          <w:sz w:val="32"/>
          <w:szCs w:val="32"/>
        </w:rPr>
        <w:t xml:space="preserve"> </w:t>
      </w:r>
      <w:r w:rsidRPr="00B7459E">
        <w:rPr>
          <w:sz w:val="32"/>
          <w:szCs w:val="32"/>
        </w:rPr>
        <w:t>I bought last year.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 xml:space="preserve">      </w:t>
      </w:r>
    </w:p>
    <w:p w:rsidR="00FB01D8" w:rsidRPr="00B7459E" w:rsidRDefault="00FB01D8" w:rsidP="00FB01D8">
      <w:pPr>
        <w:pStyle w:val="ListParagraph"/>
        <w:ind w:left="-414" w:right="-851"/>
        <w:rPr>
          <w:b/>
          <w:color w:val="00B0F0"/>
          <w:sz w:val="32"/>
          <w:szCs w:val="32"/>
        </w:rPr>
      </w:pPr>
      <w:r w:rsidRPr="00B7459E">
        <w:rPr>
          <w:b/>
          <w:color w:val="00B0F0"/>
          <w:sz w:val="32"/>
          <w:szCs w:val="32"/>
        </w:rPr>
        <w:t>WHERE – vztahuje se k místům</w:t>
      </w:r>
    </w:p>
    <w:p w:rsidR="00FB01D8" w:rsidRPr="00B7459E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 xml:space="preserve">př. Londýn je město, </w:t>
      </w:r>
      <w:r w:rsidRPr="00B7459E">
        <w:rPr>
          <w:b/>
          <w:color w:val="00B0F0"/>
          <w:sz w:val="32"/>
          <w:szCs w:val="32"/>
        </w:rPr>
        <w:t>kde</w:t>
      </w:r>
      <w:r w:rsidRPr="00B7459E">
        <w:rPr>
          <w:sz w:val="32"/>
          <w:szCs w:val="32"/>
        </w:rPr>
        <w:t xml:space="preserve"> jsem se naučila anglicky.</w:t>
      </w:r>
    </w:p>
    <w:p w:rsidR="00FB01D8" w:rsidRDefault="00FB01D8" w:rsidP="00FB01D8">
      <w:pPr>
        <w:pStyle w:val="ListParagraph"/>
        <w:ind w:left="-414" w:right="-851"/>
        <w:rPr>
          <w:sz w:val="32"/>
          <w:szCs w:val="32"/>
        </w:rPr>
      </w:pPr>
      <w:r w:rsidRPr="00B7459E">
        <w:rPr>
          <w:sz w:val="32"/>
          <w:szCs w:val="32"/>
        </w:rPr>
        <w:t xml:space="preserve">     London is the city </w:t>
      </w:r>
      <w:r w:rsidRPr="00B7459E">
        <w:rPr>
          <w:b/>
          <w:color w:val="00B0F0"/>
          <w:sz w:val="32"/>
          <w:szCs w:val="32"/>
        </w:rPr>
        <w:t>where</w:t>
      </w:r>
      <w:r w:rsidRPr="00B7459E">
        <w:rPr>
          <w:sz w:val="32"/>
          <w:szCs w:val="32"/>
        </w:rPr>
        <w:t xml:space="preserve"> I learned English.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Pr="00B7459E" w:rsidRDefault="00B7459E" w:rsidP="00FB01D8">
      <w:pPr>
        <w:pStyle w:val="ListParagraph"/>
        <w:ind w:left="-414" w:right="-851"/>
        <w:rPr>
          <w:b/>
          <w:sz w:val="32"/>
          <w:szCs w:val="32"/>
        </w:rPr>
      </w:pPr>
      <w:r w:rsidRPr="00B7459E">
        <w:rPr>
          <w:b/>
          <w:color w:val="7030A0"/>
          <w:sz w:val="32"/>
          <w:szCs w:val="32"/>
        </w:rPr>
        <w:t>THAT – vztažné zájmeno, které se může použít místo WHO a WHICH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  <w:r>
        <w:rPr>
          <w:sz w:val="32"/>
          <w:szCs w:val="32"/>
        </w:rPr>
        <w:t xml:space="preserve">př. Můj soused, </w:t>
      </w:r>
      <w:r w:rsidRPr="00B7459E">
        <w:rPr>
          <w:b/>
          <w:color w:val="7030A0"/>
          <w:sz w:val="32"/>
          <w:szCs w:val="32"/>
        </w:rPr>
        <w:t>který</w:t>
      </w:r>
      <w:r w:rsidRPr="00B7459E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>bydlí vedle, je vysoký.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  <w:r>
        <w:rPr>
          <w:sz w:val="32"/>
          <w:szCs w:val="32"/>
        </w:rPr>
        <w:t xml:space="preserve">      My neighbour </w:t>
      </w:r>
      <w:r w:rsidRPr="00B7459E">
        <w:rPr>
          <w:b/>
          <w:color w:val="7030A0"/>
          <w:sz w:val="32"/>
          <w:szCs w:val="32"/>
        </w:rPr>
        <w:t>that</w:t>
      </w:r>
      <w:r>
        <w:rPr>
          <w:sz w:val="32"/>
          <w:szCs w:val="32"/>
        </w:rPr>
        <w:t xml:space="preserve"> lives next door, is tall.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  <w:r>
        <w:rPr>
          <w:sz w:val="32"/>
          <w:szCs w:val="32"/>
        </w:rPr>
        <w:t xml:space="preserve">př.  Tohle je židle, </w:t>
      </w:r>
      <w:r w:rsidRPr="00B7459E">
        <w:rPr>
          <w:b/>
          <w:color w:val="7030A0"/>
          <w:sz w:val="32"/>
          <w:szCs w:val="32"/>
        </w:rPr>
        <w:t>která</w:t>
      </w:r>
      <w:r>
        <w:rPr>
          <w:sz w:val="32"/>
          <w:szCs w:val="32"/>
        </w:rPr>
        <w:t xml:space="preserve"> má 4 nohy.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  <w:r>
        <w:rPr>
          <w:sz w:val="32"/>
          <w:szCs w:val="32"/>
        </w:rPr>
        <w:t xml:space="preserve">       This is the chair </w:t>
      </w:r>
      <w:r w:rsidRPr="00B7459E">
        <w:rPr>
          <w:b/>
          <w:color w:val="7030A0"/>
          <w:sz w:val="32"/>
          <w:szCs w:val="32"/>
        </w:rPr>
        <w:t>that</w:t>
      </w:r>
      <w:r>
        <w:rPr>
          <w:sz w:val="32"/>
          <w:szCs w:val="32"/>
        </w:rPr>
        <w:t xml:space="preserve"> has got 4 legs.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946C26" w:rsidRDefault="00946C26" w:rsidP="00FB01D8">
      <w:pPr>
        <w:pStyle w:val="ListParagraph"/>
        <w:ind w:left="-414" w:right="-851"/>
        <w:rPr>
          <w:sz w:val="32"/>
          <w:szCs w:val="32"/>
        </w:rPr>
      </w:pPr>
    </w:p>
    <w:p w:rsidR="00946C26" w:rsidRDefault="00946C26" w:rsidP="00FB01D8">
      <w:pPr>
        <w:pStyle w:val="ListParagraph"/>
        <w:ind w:left="-414" w:right="-851"/>
        <w:rPr>
          <w:sz w:val="32"/>
          <w:szCs w:val="32"/>
        </w:rPr>
      </w:pPr>
    </w:p>
    <w:p w:rsidR="00946C26" w:rsidRDefault="00946C26" w:rsidP="00FB01D8">
      <w:pPr>
        <w:pStyle w:val="ListParagraph"/>
        <w:ind w:left="-414" w:right="-851"/>
        <w:rPr>
          <w:sz w:val="32"/>
          <w:szCs w:val="32"/>
        </w:rPr>
      </w:pPr>
    </w:p>
    <w:p w:rsidR="00B7459E" w:rsidRPr="00946C26" w:rsidRDefault="00B7459E" w:rsidP="00B7459E">
      <w:pPr>
        <w:pStyle w:val="ListParagraph"/>
        <w:numPr>
          <w:ilvl w:val="0"/>
          <w:numId w:val="3"/>
        </w:numPr>
        <w:ind w:left="-567" w:right="-851"/>
        <w:rPr>
          <w:b/>
          <w:sz w:val="24"/>
          <w:szCs w:val="24"/>
          <w:u w:val="single"/>
        </w:rPr>
      </w:pPr>
      <w:r w:rsidRPr="00946C26">
        <w:rPr>
          <w:b/>
          <w:sz w:val="24"/>
          <w:szCs w:val="24"/>
          <w:u w:val="single"/>
        </w:rPr>
        <w:t>Pracovní sešit, str. 25, cv. 2</w:t>
      </w:r>
    </w:p>
    <w:p w:rsidR="00B7459E" w:rsidRPr="00946C26" w:rsidRDefault="00B7459E" w:rsidP="00B7459E">
      <w:pPr>
        <w:pStyle w:val="ListParagraph"/>
        <w:numPr>
          <w:ilvl w:val="0"/>
          <w:numId w:val="1"/>
        </w:numPr>
        <w:ind w:right="-851"/>
        <w:rPr>
          <w:sz w:val="24"/>
          <w:szCs w:val="24"/>
        </w:rPr>
      </w:pPr>
      <w:r w:rsidRPr="00946C26">
        <w:rPr>
          <w:sz w:val="24"/>
          <w:szCs w:val="24"/>
        </w:rPr>
        <w:t>doplňte do vět WHO nebo WHICH</w:t>
      </w:r>
    </w:p>
    <w:p w:rsidR="00B7459E" w:rsidRPr="00946C26" w:rsidRDefault="00B7459E" w:rsidP="00B7459E">
      <w:pPr>
        <w:ind w:right="-851"/>
        <w:rPr>
          <w:sz w:val="24"/>
          <w:szCs w:val="24"/>
        </w:rPr>
      </w:pPr>
    </w:p>
    <w:p w:rsidR="00B7459E" w:rsidRPr="00946C26" w:rsidRDefault="00B7459E" w:rsidP="00B7459E">
      <w:pPr>
        <w:pStyle w:val="ListParagraph"/>
        <w:numPr>
          <w:ilvl w:val="0"/>
          <w:numId w:val="3"/>
        </w:numPr>
        <w:ind w:left="-567" w:right="-851"/>
        <w:rPr>
          <w:b/>
          <w:sz w:val="24"/>
          <w:szCs w:val="24"/>
          <w:u w:val="single"/>
        </w:rPr>
      </w:pPr>
      <w:r w:rsidRPr="00946C26">
        <w:rPr>
          <w:b/>
          <w:sz w:val="24"/>
          <w:szCs w:val="24"/>
          <w:u w:val="single"/>
        </w:rPr>
        <w:t>Pracovní sešit, str. 25, cv. 4</w:t>
      </w:r>
    </w:p>
    <w:p w:rsidR="00B7459E" w:rsidRPr="00946C26" w:rsidRDefault="00C35B61" w:rsidP="00B7459E">
      <w:pPr>
        <w:pStyle w:val="ListParagraph"/>
        <w:numPr>
          <w:ilvl w:val="0"/>
          <w:numId w:val="1"/>
        </w:numPr>
        <w:ind w:right="-851"/>
        <w:rPr>
          <w:sz w:val="24"/>
          <w:szCs w:val="24"/>
        </w:rPr>
      </w:pPr>
      <w:r w:rsidRPr="00946C26">
        <w:rPr>
          <w:sz w:val="24"/>
          <w:szCs w:val="24"/>
        </w:rPr>
        <w:t>d</w:t>
      </w:r>
      <w:r w:rsidR="00B7459E" w:rsidRPr="00946C26">
        <w:rPr>
          <w:sz w:val="24"/>
          <w:szCs w:val="24"/>
        </w:rPr>
        <w:t>oplňte věty pomocí vztažného zájmena THAT a konců vět, které jsou napsané v rámečku nad obrázky</w:t>
      </w:r>
      <w:r w:rsidR="00946C26" w:rsidRPr="00946C26">
        <w:rPr>
          <w:sz w:val="24"/>
          <w:szCs w:val="24"/>
        </w:rPr>
        <w:t xml:space="preserve"> (konce vět jsou napsané správně, nemusíte na nich nic měnit)</w:t>
      </w:r>
    </w:p>
    <w:p w:rsidR="00C35B61" w:rsidRPr="00946C26" w:rsidRDefault="00C35B61" w:rsidP="00B7459E">
      <w:pPr>
        <w:pStyle w:val="ListParagraph"/>
        <w:numPr>
          <w:ilvl w:val="0"/>
          <w:numId w:val="1"/>
        </w:numPr>
        <w:ind w:right="-851"/>
        <w:rPr>
          <w:sz w:val="24"/>
          <w:szCs w:val="24"/>
        </w:rPr>
      </w:pPr>
      <w:r w:rsidRPr="00946C26">
        <w:rPr>
          <w:sz w:val="24"/>
          <w:szCs w:val="24"/>
        </w:rPr>
        <w:t>význam věty musí odpovídat obrázku</w:t>
      </w:r>
    </w:p>
    <w:p w:rsidR="00C35B61" w:rsidRPr="00946C26" w:rsidRDefault="00C35B61" w:rsidP="00B7459E">
      <w:pPr>
        <w:pStyle w:val="ListParagraph"/>
        <w:numPr>
          <w:ilvl w:val="0"/>
          <w:numId w:val="1"/>
        </w:numPr>
        <w:ind w:right="-851"/>
        <w:rPr>
          <w:sz w:val="24"/>
          <w:szCs w:val="24"/>
        </w:rPr>
      </w:pPr>
      <w:r w:rsidRPr="00946C26">
        <w:rPr>
          <w:sz w:val="24"/>
          <w:szCs w:val="24"/>
        </w:rPr>
        <w:t>dva konce vět jsou tam navíc a nepoužijete je</w:t>
      </w:r>
    </w:p>
    <w:p w:rsidR="00C35B61" w:rsidRPr="00946C26" w:rsidRDefault="00C35B61" w:rsidP="00C35B61">
      <w:pPr>
        <w:pStyle w:val="ListParagraph"/>
        <w:ind w:left="-414" w:right="-851"/>
        <w:rPr>
          <w:sz w:val="24"/>
          <w:szCs w:val="24"/>
        </w:rPr>
      </w:pPr>
    </w:p>
    <w:p w:rsidR="00B7459E" w:rsidRPr="00946C26" w:rsidRDefault="00B7459E" w:rsidP="00B7459E">
      <w:pPr>
        <w:pStyle w:val="ListParagraph"/>
        <w:ind w:left="-414" w:right="-851"/>
        <w:rPr>
          <w:sz w:val="24"/>
          <w:szCs w:val="24"/>
        </w:rPr>
      </w:pPr>
      <w:r w:rsidRPr="00946C26">
        <w:rPr>
          <w:sz w:val="24"/>
          <w:szCs w:val="24"/>
        </w:rPr>
        <w:t xml:space="preserve">př.  </w:t>
      </w:r>
      <w:r w:rsidR="00C35B61" w:rsidRPr="00946C26">
        <w:rPr>
          <w:sz w:val="24"/>
          <w:szCs w:val="24"/>
        </w:rPr>
        <w:t xml:space="preserve">věta č. 1 v prac. sešitě - </w:t>
      </w:r>
      <w:r w:rsidRPr="00946C26">
        <w:rPr>
          <w:sz w:val="24"/>
          <w:szCs w:val="24"/>
        </w:rPr>
        <w:t xml:space="preserve">This is the girl   </w:t>
      </w:r>
      <w:r w:rsidRPr="00946C26">
        <w:rPr>
          <w:b/>
          <w:sz w:val="24"/>
          <w:szCs w:val="24"/>
        </w:rPr>
        <w:t>THAT</w:t>
      </w:r>
      <w:r w:rsidRPr="00946C26">
        <w:rPr>
          <w:sz w:val="24"/>
          <w:szCs w:val="24"/>
        </w:rPr>
        <w:t xml:space="preserve">  </w:t>
      </w:r>
      <w:r w:rsidRPr="00946C26">
        <w:rPr>
          <w:sz w:val="24"/>
          <w:szCs w:val="24"/>
          <w:u w:val="single"/>
        </w:rPr>
        <w:t>lives next door.</w:t>
      </w:r>
    </w:p>
    <w:p w:rsidR="00B7459E" w:rsidRDefault="00B7459E" w:rsidP="00FB01D8">
      <w:pPr>
        <w:pStyle w:val="ListParagraph"/>
        <w:ind w:left="-414" w:right="-851"/>
        <w:rPr>
          <w:sz w:val="32"/>
          <w:szCs w:val="32"/>
        </w:rPr>
      </w:pPr>
    </w:p>
    <w:p w:rsidR="00B7459E" w:rsidRPr="00946C26" w:rsidRDefault="00946C26" w:rsidP="00946C26">
      <w:pPr>
        <w:spacing w:line="480" w:lineRule="auto"/>
        <w:ind w:left="-993" w:right="-1134"/>
        <w:rPr>
          <w:b/>
          <w:sz w:val="24"/>
          <w:szCs w:val="24"/>
          <w:u w:val="single"/>
        </w:rPr>
      </w:pPr>
      <w:r w:rsidRPr="00946C26">
        <w:rPr>
          <w:b/>
          <w:sz w:val="24"/>
          <w:szCs w:val="24"/>
          <w:u w:val="single"/>
        </w:rPr>
        <w:t>3</w:t>
      </w:r>
      <w:r w:rsidR="00B7459E" w:rsidRPr="00946C26">
        <w:rPr>
          <w:b/>
          <w:sz w:val="24"/>
          <w:szCs w:val="24"/>
          <w:u w:val="single"/>
        </w:rPr>
        <w:t>. Doplňte do vět WHICH, WHO, WHERE.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1. Neil Armstrong is the astronaut ……………………………………… was the first to walk on the Moon.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2. A doctor is a person ……………………………………………….. works with ill people.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3. The Amazon is a river ……………………………………………………… is the longest in the world.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4. Is there any restaurant around here ……………………………………………….. I can eat pizza?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5. Shakespeare is an English author ………………………………………………… wrote „Romeo and Juliet“.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6. A hospital is a place ……………………………………………………… sick people go to become healthy again.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7. New Zealand is a country …………………………………………………………. has more sheep than people.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8. Carnivores are animals …………………………………………………………………… only eat meat.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9. I like my brother …………………………………………………………… is the best in singing.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10. A dentist is a person ……………………………………………………. takes care of your teeth.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11. I like films …………………………………………………………….. have happy endings.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12. My car, ……………………………………………………….. is very expensive, is Bentley.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13. J. K. Rowling is a writer ……………………………………………………………. wrote „Harry Potter“ series.</w:t>
      </w:r>
    </w:p>
    <w:p w:rsidR="00B7459E" w:rsidRPr="00946C26" w:rsidRDefault="00B7459E" w:rsidP="00946C26">
      <w:pPr>
        <w:spacing w:line="480" w:lineRule="auto"/>
        <w:ind w:left="-993" w:right="-1134"/>
        <w:rPr>
          <w:sz w:val="24"/>
          <w:szCs w:val="24"/>
        </w:rPr>
      </w:pPr>
      <w:r w:rsidRPr="00946C26">
        <w:rPr>
          <w:sz w:val="24"/>
          <w:szCs w:val="24"/>
        </w:rPr>
        <w:t>14. I don´t like places …………………………………………………………………. are people ………………………………………… are smoking.</w:t>
      </w:r>
    </w:p>
    <w:p w:rsidR="00B7459E" w:rsidRPr="00946C26" w:rsidRDefault="00946C26" w:rsidP="00B7459E">
      <w:pPr>
        <w:pStyle w:val="ListParagraph"/>
        <w:ind w:left="-993" w:right="-851"/>
        <w:rPr>
          <w:b/>
          <w:sz w:val="28"/>
          <w:szCs w:val="28"/>
          <w:u w:val="single"/>
        </w:rPr>
      </w:pPr>
      <w:r w:rsidRPr="00946C26">
        <w:rPr>
          <w:b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326390</wp:posOffset>
            </wp:positionV>
            <wp:extent cx="6883400" cy="2864485"/>
            <wp:effectExtent l="0" t="0" r="0" b="0"/>
            <wp:wrapTight wrapText="bothSides">
              <wp:wrapPolygon edited="0">
                <wp:start x="0" y="0"/>
                <wp:lineTo x="0" y="21404"/>
                <wp:lineTo x="21520" y="21404"/>
                <wp:lineTo x="21520" y="0"/>
                <wp:lineTo x="0" y="0"/>
              </wp:wrapPolygon>
            </wp:wrapTight>
            <wp:docPr id="6" name="Obrázek 6" descr="https://en.islcollective.com/preview/201106/f/relative-pronouns-whowhichwhere-grammar-drills-oneonone-activities_74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106/f/relative-pronouns-whowhichwhere-grammar-drills-oneonone-activities_748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8" t="32767" r="19372" b="45874"/>
                    <a:stretch/>
                  </pic:blipFill>
                  <pic:spPr bwMode="auto">
                    <a:xfrm>
                      <a:off x="0" y="0"/>
                      <a:ext cx="68834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C26">
        <w:rPr>
          <w:b/>
          <w:sz w:val="28"/>
          <w:szCs w:val="28"/>
          <w:u w:val="single"/>
        </w:rPr>
        <w:t>4. Doplňte do vět WHO, WHICH nebo WHERE.</w:t>
      </w:r>
    </w:p>
    <w:p w:rsidR="00657F3D" w:rsidRDefault="00657F3D" w:rsidP="00657F3D">
      <w:pPr>
        <w:pStyle w:val="ListParagraph"/>
        <w:ind w:left="-993" w:right="-851"/>
        <w:rPr>
          <w:b/>
          <w:sz w:val="24"/>
          <w:szCs w:val="24"/>
          <w:u w:val="single"/>
        </w:rPr>
      </w:pPr>
    </w:p>
    <w:p w:rsidR="00657F3D" w:rsidRDefault="00657F3D" w:rsidP="00657F3D">
      <w:pPr>
        <w:pStyle w:val="ListParagraph"/>
        <w:ind w:left="-993"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Vytvořte souvětí, které bude spojené vztažným zájmenem.  Číslo začátku věty napište vždy před vybrané vztažné zájmeno a konec věty – viz. tabulka. Pokud budete cvičení psát do školního sešitu, pište celé věty.</w:t>
      </w:r>
    </w:p>
    <w:p w:rsidR="00657F3D" w:rsidRDefault="00657F3D" w:rsidP="00657F3D">
      <w:pPr>
        <w:pStyle w:val="ListParagraph"/>
        <w:ind w:left="-993" w:right="-851"/>
        <w:rPr>
          <w:b/>
          <w:sz w:val="24"/>
          <w:szCs w:val="24"/>
          <w:u w:val="single"/>
        </w:rPr>
      </w:pPr>
    </w:p>
    <w:p w:rsidR="00657F3D" w:rsidRPr="00657F3D" w:rsidRDefault="00657F3D" w:rsidP="00657F3D">
      <w:pPr>
        <w:pStyle w:val="ListParagraph"/>
        <w:ind w:left="-993"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Př. Christmas is a festival  + which  +  I like very much.</w:t>
      </w:r>
    </w:p>
    <w:tbl>
      <w:tblPr>
        <w:tblStyle w:val="TableGrid"/>
        <w:tblW w:w="10995" w:type="dxa"/>
        <w:tblInd w:w="-993" w:type="dxa"/>
        <w:tblLook w:val="04A0" w:firstRow="1" w:lastRow="0" w:firstColumn="1" w:lastColumn="0" w:noHBand="0" w:noVBand="1"/>
      </w:tblPr>
      <w:tblGrid>
        <w:gridCol w:w="440"/>
        <w:gridCol w:w="3155"/>
        <w:gridCol w:w="424"/>
        <w:gridCol w:w="1550"/>
        <w:gridCol w:w="425"/>
        <w:gridCol w:w="5001"/>
      </w:tblGrid>
      <w:tr w:rsidR="00657F3D" w:rsidTr="005A0047">
        <w:trPr>
          <w:trHeight w:val="369"/>
        </w:trPr>
        <w:tc>
          <w:tcPr>
            <w:tcW w:w="361" w:type="dxa"/>
          </w:tcPr>
          <w:p w:rsidR="00657F3D" w:rsidRPr="00657F3D" w:rsidRDefault="00657F3D" w:rsidP="005A0047">
            <w:pPr>
              <w:rPr>
                <w:b/>
              </w:rPr>
            </w:pPr>
            <w:r w:rsidRPr="00657F3D">
              <w:rPr>
                <w:b/>
              </w:rPr>
              <w:t>1</w:t>
            </w:r>
          </w:p>
        </w:tc>
        <w:tc>
          <w:tcPr>
            <w:tcW w:w="3179" w:type="dxa"/>
          </w:tcPr>
          <w:p w:rsidR="00657F3D" w:rsidRPr="00657F3D" w:rsidRDefault="00657F3D" w:rsidP="005A0047">
            <w:pPr>
              <w:rPr>
                <w:b/>
              </w:rPr>
            </w:pPr>
            <w:r w:rsidRPr="00657F3D">
              <w:rPr>
                <w:b/>
              </w:rPr>
              <w:t>Christmas is a festival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who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protect your hands.</w:t>
            </w:r>
          </w:p>
        </w:tc>
      </w:tr>
      <w:tr w:rsidR="00657F3D" w:rsidTr="005A0047">
        <w:trPr>
          <w:trHeight w:val="348"/>
        </w:trPr>
        <w:tc>
          <w:tcPr>
            <w:tcW w:w="361" w:type="dxa"/>
          </w:tcPr>
          <w:p w:rsidR="00657F3D" w:rsidRDefault="00657F3D" w:rsidP="005A0047">
            <w:r>
              <w:t>2</w:t>
            </w:r>
          </w:p>
        </w:tc>
        <w:tc>
          <w:tcPr>
            <w:tcW w:w="3179" w:type="dxa"/>
          </w:tcPr>
          <w:p w:rsidR="00657F3D" w:rsidRDefault="00657F3D" w:rsidP="005A0047">
            <w:r>
              <w:t>Honza lives in the town</w:t>
            </w:r>
          </w:p>
        </w:tc>
        <w:tc>
          <w:tcPr>
            <w:tcW w:w="425" w:type="dxa"/>
          </w:tcPr>
          <w:p w:rsidR="00657F3D" w:rsidRPr="00657F3D" w:rsidRDefault="00657F3D" w:rsidP="005A0047">
            <w:pPr>
              <w:rPr>
                <w:b/>
              </w:rPr>
            </w:pPr>
            <w:r w:rsidRPr="00657F3D">
              <w:rPr>
                <w:b/>
              </w:rPr>
              <w:t>1</w:t>
            </w:r>
          </w:p>
        </w:tc>
        <w:tc>
          <w:tcPr>
            <w:tcW w:w="1559" w:type="dxa"/>
          </w:tcPr>
          <w:p w:rsidR="00657F3D" w:rsidRPr="00657F3D" w:rsidRDefault="00657F3D" w:rsidP="005A0047">
            <w:pPr>
              <w:rPr>
                <w:b/>
              </w:rPr>
            </w:pPr>
            <w:r w:rsidRPr="00657F3D">
              <w:rPr>
                <w:b/>
              </w:rPr>
              <w:t>which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helps ill people.</w:t>
            </w:r>
          </w:p>
        </w:tc>
      </w:tr>
      <w:tr w:rsidR="00657F3D" w:rsidTr="005A0047">
        <w:trPr>
          <w:trHeight w:val="369"/>
        </w:trPr>
        <w:tc>
          <w:tcPr>
            <w:tcW w:w="361" w:type="dxa"/>
          </w:tcPr>
          <w:p w:rsidR="00657F3D" w:rsidRDefault="00657F3D" w:rsidP="005A0047">
            <w:r>
              <w:t>3</w:t>
            </w:r>
          </w:p>
        </w:tc>
        <w:tc>
          <w:tcPr>
            <w:tcW w:w="3179" w:type="dxa"/>
          </w:tcPr>
          <w:p w:rsidR="00657F3D" w:rsidRDefault="00657F3D" w:rsidP="005A0047">
            <w:r>
              <w:t>A teacher is a person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which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stays near the river Thames.</w:t>
            </w:r>
          </w:p>
        </w:tc>
      </w:tr>
      <w:tr w:rsidR="00657F3D" w:rsidTr="005A0047">
        <w:trPr>
          <w:trHeight w:val="348"/>
        </w:trPr>
        <w:tc>
          <w:tcPr>
            <w:tcW w:w="361" w:type="dxa"/>
          </w:tcPr>
          <w:p w:rsidR="00657F3D" w:rsidRDefault="00657F3D" w:rsidP="005A0047">
            <w:r>
              <w:t>4</w:t>
            </w:r>
          </w:p>
        </w:tc>
        <w:tc>
          <w:tcPr>
            <w:tcW w:w="3179" w:type="dxa"/>
          </w:tcPr>
          <w:p w:rsidR="00657F3D" w:rsidRDefault="00657F3D" w:rsidP="005A0047">
            <w:r>
              <w:t>Gloves are things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who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teach pupils at school.</w:t>
            </w:r>
          </w:p>
        </w:tc>
      </w:tr>
      <w:tr w:rsidR="00657F3D" w:rsidTr="005A0047">
        <w:trPr>
          <w:trHeight w:val="369"/>
        </w:trPr>
        <w:tc>
          <w:tcPr>
            <w:tcW w:w="361" w:type="dxa"/>
          </w:tcPr>
          <w:p w:rsidR="00657F3D" w:rsidRDefault="00657F3D" w:rsidP="005A0047">
            <w:r>
              <w:t>5</w:t>
            </w:r>
          </w:p>
        </w:tc>
        <w:tc>
          <w:tcPr>
            <w:tcW w:w="3179" w:type="dxa"/>
          </w:tcPr>
          <w:p w:rsidR="00657F3D" w:rsidRDefault="00657F3D" w:rsidP="005A0047">
            <w:r>
              <w:t>Joker is a dog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which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is full of clerks.</w:t>
            </w:r>
          </w:p>
        </w:tc>
      </w:tr>
      <w:tr w:rsidR="00657F3D" w:rsidTr="005A0047">
        <w:trPr>
          <w:trHeight w:val="348"/>
        </w:trPr>
        <w:tc>
          <w:tcPr>
            <w:tcW w:w="361" w:type="dxa"/>
          </w:tcPr>
          <w:p w:rsidR="00657F3D" w:rsidRDefault="00657F3D" w:rsidP="005A0047">
            <w:r>
              <w:t>6</w:t>
            </w:r>
          </w:p>
        </w:tc>
        <w:tc>
          <w:tcPr>
            <w:tcW w:w="3179" w:type="dxa"/>
          </w:tcPr>
          <w:p w:rsidR="00657F3D" w:rsidRDefault="00657F3D" w:rsidP="005A0047">
            <w:r>
              <w:t>A doctor is a person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that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is my neighbour.</w:t>
            </w:r>
          </w:p>
        </w:tc>
      </w:tr>
      <w:tr w:rsidR="00657F3D" w:rsidTr="005A0047">
        <w:trPr>
          <w:trHeight w:val="369"/>
        </w:trPr>
        <w:tc>
          <w:tcPr>
            <w:tcW w:w="361" w:type="dxa"/>
          </w:tcPr>
          <w:p w:rsidR="00657F3D" w:rsidRDefault="00657F3D" w:rsidP="005A0047">
            <w:r>
              <w:t>7</w:t>
            </w:r>
          </w:p>
        </w:tc>
        <w:tc>
          <w:tcPr>
            <w:tcW w:w="3179" w:type="dxa"/>
          </w:tcPr>
          <w:p w:rsidR="00657F3D" w:rsidRDefault="00657F3D" w:rsidP="005A0047">
            <w:r>
              <w:t>I like this shop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who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lives next door.</w:t>
            </w:r>
          </w:p>
        </w:tc>
      </w:tr>
      <w:tr w:rsidR="00657F3D" w:rsidTr="005A0047">
        <w:trPr>
          <w:trHeight w:val="369"/>
        </w:trPr>
        <w:tc>
          <w:tcPr>
            <w:tcW w:w="361" w:type="dxa"/>
          </w:tcPr>
          <w:p w:rsidR="00657F3D" w:rsidRDefault="00657F3D" w:rsidP="005A0047">
            <w:r>
              <w:t>8</w:t>
            </w:r>
          </w:p>
        </w:tc>
        <w:tc>
          <w:tcPr>
            <w:tcW w:w="3179" w:type="dxa"/>
          </w:tcPr>
          <w:p w:rsidR="00657F3D" w:rsidRDefault="00657F3D" w:rsidP="005A0047">
            <w:r>
              <w:t>I don´t like Paul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which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barks at me every day.</w:t>
            </w:r>
          </w:p>
        </w:tc>
      </w:tr>
      <w:tr w:rsidR="00657F3D" w:rsidTr="005A0047">
        <w:trPr>
          <w:trHeight w:val="348"/>
        </w:trPr>
        <w:tc>
          <w:tcPr>
            <w:tcW w:w="361" w:type="dxa"/>
          </w:tcPr>
          <w:p w:rsidR="00657F3D" w:rsidRDefault="00657F3D" w:rsidP="005A0047">
            <w:r>
              <w:t>9</w:t>
            </w:r>
          </w:p>
        </w:tc>
        <w:tc>
          <w:tcPr>
            <w:tcW w:w="3179" w:type="dxa"/>
          </w:tcPr>
          <w:p w:rsidR="00657F3D" w:rsidRDefault="00657F3D" w:rsidP="005A0047">
            <w:r>
              <w:t>This is a girl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which</w:t>
            </w:r>
          </w:p>
        </w:tc>
        <w:tc>
          <w:tcPr>
            <w:tcW w:w="426" w:type="dxa"/>
          </w:tcPr>
          <w:p w:rsidR="00657F3D" w:rsidRPr="00657F3D" w:rsidRDefault="00657F3D" w:rsidP="005A0047">
            <w:pPr>
              <w:rPr>
                <w:b/>
              </w:rPr>
            </w:pPr>
            <w:r w:rsidRPr="00657F3D">
              <w:rPr>
                <w:b/>
              </w:rPr>
              <w:t>1</w:t>
            </w:r>
          </w:p>
        </w:tc>
        <w:tc>
          <w:tcPr>
            <w:tcW w:w="5045" w:type="dxa"/>
          </w:tcPr>
          <w:p w:rsidR="00657F3D" w:rsidRPr="00657F3D" w:rsidRDefault="00657F3D" w:rsidP="005A0047">
            <w:pPr>
              <w:rPr>
                <w:b/>
              </w:rPr>
            </w:pPr>
            <w:r w:rsidRPr="00657F3D">
              <w:rPr>
                <w:b/>
              </w:rPr>
              <w:t>I like very much.</w:t>
            </w:r>
          </w:p>
        </w:tc>
      </w:tr>
      <w:tr w:rsidR="00657F3D" w:rsidTr="005A0047">
        <w:trPr>
          <w:trHeight w:val="348"/>
        </w:trPr>
        <w:tc>
          <w:tcPr>
            <w:tcW w:w="361" w:type="dxa"/>
          </w:tcPr>
          <w:p w:rsidR="00657F3D" w:rsidRDefault="00657F3D" w:rsidP="005A0047">
            <w:r>
              <w:t>10</w:t>
            </w:r>
          </w:p>
        </w:tc>
        <w:tc>
          <w:tcPr>
            <w:tcW w:w="3179" w:type="dxa"/>
          </w:tcPr>
          <w:p w:rsidR="00657F3D" w:rsidRDefault="00657F3D" w:rsidP="005A0047">
            <w:r>
              <w:t>An office is a place</w:t>
            </w:r>
          </w:p>
        </w:tc>
        <w:tc>
          <w:tcPr>
            <w:tcW w:w="425" w:type="dxa"/>
          </w:tcPr>
          <w:p w:rsidR="00657F3D" w:rsidRDefault="00657F3D" w:rsidP="005A0047"/>
        </w:tc>
        <w:tc>
          <w:tcPr>
            <w:tcW w:w="1559" w:type="dxa"/>
          </w:tcPr>
          <w:p w:rsidR="00657F3D" w:rsidRDefault="00657F3D" w:rsidP="005A0047">
            <w:r>
              <w:t>that</w:t>
            </w:r>
          </w:p>
        </w:tc>
        <w:tc>
          <w:tcPr>
            <w:tcW w:w="426" w:type="dxa"/>
          </w:tcPr>
          <w:p w:rsidR="00657F3D" w:rsidRDefault="00657F3D" w:rsidP="005A0047"/>
        </w:tc>
        <w:tc>
          <w:tcPr>
            <w:tcW w:w="5045" w:type="dxa"/>
          </w:tcPr>
          <w:p w:rsidR="00657F3D" w:rsidRDefault="00657F3D" w:rsidP="005A0047">
            <w:r>
              <w:t>is near the station.</w:t>
            </w:r>
          </w:p>
        </w:tc>
      </w:tr>
    </w:tbl>
    <w:p w:rsidR="00657F3D" w:rsidRDefault="00657F3D" w:rsidP="00657F3D">
      <w:pPr>
        <w:ind w:left="-993"/>
      </w:pPr>
    </w:p>
    <w:p w:rsidR="00657F3D" w:rsidRPr="00657F3D" w:rsidRDefault="00657F3D" w:rsidP="00657F3D">
      <w:pPr>
        <w:pStyle w:val="ListParagraph"/>
        <w:ind w:left="-993" w:righ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 Vytvoř souvětí spojené vztažným zájmenem. Číslo začátku věty napiš do sloupečku ke správnému konci věty.  Pokud budete cvičení psát do školního sešitu, pište celé věty.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2"/>
        <w:gridCol w:w="4019"/>
        <w:gridCol w:w="639"/>
        <w:gridCol w:w="4111"/>
      </w:tblGrid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A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B</w:t>
            </w:r>
          </w:p>
        </w:tc>
      </w:tr>
      <w:tr w:rsidR="00657F3D" w:rsidTr="00657F3D">
        <w:tc>
          <w:tcPr>
            <w:tcW w:w="582" w:type="dxa"/>
          </w:tcPr>
          <w:p w:rsidR="00657F3D" w:rsidRPr="00657F3D" w:rsidRDefault="00657F3D" w:rsidP="00657F3D">
            <w:pPr>
              <w:spacing w:line="276" w:lineRule="auto"/>
              <w:ind w:left="142"/>
              <w:rPr>
                <w:b/>
              </w:rPr>
            </w:pPr>
            <w:r w:rsidRPr="00657F3D">
              <w:rPr>
                <w:b/>
              </w:rPr>
              <w:t>1</w:t>
            </w:r>
          </w:p>
        </w:tc>
        <w:tc>
          <w:tcPr>
            <w:tcW w:w="4019" w:type="dxa"/>
          </w:tcPr>
          <w:p w:rsidR="00657F3D" w:rsidRPr="00657F3D" w:rsidRDefault="00657F3D" w:rsidP="00657F3D">
            <w:pPr>
              <w:spacing w:line="276" w:lineRule="auto"/>
              <w:ind w:left="142"/>
              <w:rPr>
                <w:b/>
              </w:rPr>
            </w:pPr>
            <w:r w:rsidRPr="00657F3D">
              <w:rPr>
                <w:b/>
              </w:rPr>
              <w:t>John lives in a house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who landed on the Moon.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2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A dolphin is an animal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which keeps food fresh.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3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Neil Armstrong is the first man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that give us milk and meat.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4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A watch is a machine</w:t>
            </w:r>
          </w:p>
        </w:tc>
        <w:tc>
          <w:tcPr>
            <w:tcW w:w="639" w:type="dxa"/>
          </w:tcPr>
          <w:p w:rsidR="00657F3D" w:rsidRPr="00657F3D" w:rsidRDefault="00657F3D" w:rsidP="00657F3D">
            <w:pPr>
              <w:spacing w:line="276" w:lineRule="auto"/>
              <w:ind w:left="142"/>
              <w:rPr>
                <w:b/>
              </w:rPr>
            </w:pPr>
            <w:r w:rsidRPr="00657F3D">
              <w:rPr>
                <w:b/>
              </w:rPr>
              <w:t>1</w:t>
            </w:r>
          </w:p>
        </w:tc>
        <w:tc>
          <w:tcPr>
            <w:tcW w:w="4111" w:type="dxa"/>
          </w:tcPr>
          <w:p w:rsidR="00657F3D" w:rsidRPr="00657F3D" w:rsidRDefault="00657F3D" w:rsidP="00657F3D">
            <w:pPr>
              <w:spacing w:line="276" w:lineRule="auto"/>
              <w:ind w:left="142"/>
              <w:rPr>
                <w:b/>
              </w:rPr>
            </w:pPr>
            <w:r w:rsidRPr="00657F3D">
              <w:rPr>
                <w:b/>
              </w:rPr>
              <w:t>that is 100 years old.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5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A tin-opener is a tool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which tells the time.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6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A fridge is a machine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which are famous for pizza.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7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Cows are the animals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which I have read for many times.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8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There are a few restaurants here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that flies in the air.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9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An airplane is a vehicle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which is used for opening tins and cans.</w:t>
            </w:r>
          </w:p>
        </w:tc>
      </w:tr>
      <w:tr w:rsidR="00657F3D" w:rsidTr="00657F3D">
        <w:tc>
          <w:tcPr>
            <w:tcW w:w="582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10</w:t>
            </w:r>
          </w:p>
        </w:tc>
        <w:tc>
          <w:tcPr>
            <w:tcW w:w="4019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This is the book</w:t>
            </w:r>
          </w:p>
        </w:tc>
        <w:tc>
          <w:tcPr>
            <w:tcW w:w="639" w:type="dxa"/>
          </w:tcPr>
          <w:p w:rsidR="00657F3D" w:rsidRDefault="00657F3D" w:rsidP="00657F3D">
            <w:pPr>
              <w:spacing w:line="276" w:lineRule="auto"/>
              <w:ind w:left="142"/>
            </w:pPr>
          </w:p>
        </w:tc>
        <w:tc>
          <w:tcPr>
            <w:tcW w:w="4111" w:type="dxa"/>
          </w:tcPr>
          <w:p w:rsidR="00657F3D" w:rsidRDefault="00657F3D" w:rsidP="00657F3D">
            <w:pPr>
              <w:spacing w:line="276" w:lineRule="auto"/>
              <w:ind w:left="142"/>
            </w:pPr>
            <w:r>
              <w:t>which lives in the ocean.</w:t>
            </w:r>
          </w:p>
        </w:tc>
      </w:tr>
    </w:tbl>
    <w:p w:rsidR="00657F3D" w:rsidRDefault="00657F3D" w:rsidP="00B7459E">
      <w:pPr>
        <w:pStyle w:val="ListParagraph"/>
        <w:ind w:left="142" w:right="-851"/>
        <w:rPr>
          <w:b/>
          <w:sz w:val="24"/>
          <w:szCs w:val="24"/>
          <w:u w:val="single"/>
        </w:rPr>
      </w:pPr>
    </w:p>
    <w:p w:rsidR="000F269D" w:rsidRDefault="000F269D" w:rsidP="000F269D">
      <w:pPr>
        <w:pStyle w:val="ListParagraph"/>
        <w:ind w:left="-207" w:right="-1134"/>
        <w:rPr>
          <w:b/>
          <w:sz w:val="32"/>
        </w:rPr>
      </w:pPr>
      <w:r>
        <w:rPr>
          <w:b/>
          <w:sz w:val="32"/>
        </w:rPr>
        <w:lastRenderedPageBreak/>
        <w:t>Zde jsou odkazy na online procvičování slovní zásoby na téma lidské tělo.</w:t>
      </w:r>
    </w:p>
    <w:p w:rsidR="000F269D" w:rsidRDefault="000F269D" w:rsidP="000F269D">
      <w:pPr>
        <w:pStyle w:val="ListParagraph"/>
        <w:ind w:left="-207" w:right="-1134"/>
        <w:rPr>
          <w:b/>
          <w:sz w:val="32"/>
        </w:rPr>
      </w:pPr>
      <w:r>
        <w:rPr>
          <w:b/>
          <w:sz w:val="32"/>
        </w:rPr>
        <w:t>Odkaz otevřete tím, že na něj kliknete pravým tlačítkem myši a vyberete OTEVŘÍT HYPERTEXTOVÝ ODKAZ.</w:t>
      </w:r>
    </w:p>
    <w:p w:rsidR="000F269D" w:rsidRDefault="000F269D" w:rsidP="000F269D">
      <w:pPr>
        <w:pStyle w:val="ListParagraph"/>
        <w:ind w:left="-207" w:right="-1134"/>
        <w:rPr>
          <w:b/>
          <w:sz w:val="32"/>
        </w:rPr>
      </w:pPr>
      <w:r>
        <w:rPr>
          <w:b/>
          <w:sz w:val="32"/>
        </w:rPr>
        <w:t>Každý odkaz je samostatná stránka s konkrétním cvičením. Cvičení jsou buď doplňovací (vyberete z nabízených odpovědí) nebo musíte odpověď napsat.</w:t>
      </w:r>
    </w:p>
    <w:p w:rsidR="000F269D" w:rsidRDefault="000F269D" w:rsidP="000F269D">
      <w:pPr>
        <w:pStyle w:val="ListParagraph"/>
        <w:ind w:left="-207" w:right="-1134"/>
        <w:rPr>
          <w:b/>
          <w:sz w:val="32"/>
        </w:rPr>
      </w:pPr>
      <w:r>
        <w:rPr>
          <w:b/>
          <w:sz w:val="32"/>
        </w:rPr>
        <w:t>Po vyplnění stačí kliknout na CHECK nebo SHOW ANSWERS a cvičení se opraví a zjistíte, zda jste chybovali či nikoli.</w:t>
      </w:r>
    </w:p>
    <w:p w:rsidR="000F269D" w:rsidRDefault="000F269D" w:rsidP="000F269D">
      <w:pPr>
        <w:pStyle w:val="ListParagraph"/>
        <w:ind w:left="-207" w:right="-1134"/>
        <w:rPr>
          <w:b/>
          <w:sz w:val="32"/>
        </w:rPr>
      </w:pPr>
      <w:r>
        <w:rPr>
          <w:b/>
          <w:sz w:val="32"/>
        </w:rPr>
        <w:t>Výsledky těchto cvičení mi nezasílejte.</w:t>
      </w:r>
    </w:p>
    <w:p w:rsidR="00F2420D" w:rsidRDefault="00F2420D" w:rsidP="00B7459E">
      <w:pPr>
        <w:pStyle w:val="ListParagraph"/>
        <w:ind w:left="142" w:right="-851"/>
        <w:rPr>
          <w:b/>
          <w:sz w:val="24"/>
          <w:szCs w:val="24"/>
          <w:u w:val="single"/>
        </w:rPr>
      </w:pPr>
    </w:p>
    <w:p w:rsidR="00F2420D" w:rsidRDefault="00F2420D" w:rsidP="00B7459E">
      <w:pPr>
        <w:pStyle w:val="ListParagraph"/>
        <w:ind w:left="142" w:right="-851"/>
        <w:rPr>
          <w:b/>
          <w:sz w:val="24"/>
          <w:szCs w:val="24"/>
          <w:u w:val="single"/>
        </w:rPr>
      </w:pPr>
    </w:p>
    <w:p w:rsidR="00F2420D" w:rsidRDefault="00F2420D" w:rsidP="00B7459E">
      <w:pPr>
        <w:pStyle w:val="ListParagraph"/>
        <w:ind w:left="142" w:right="-851"/>
        <w:rPr>
          <w:b/>
          <w:sz w:val="24"/>
          <w:szCs w:val="24"/>
          <w:u w:val="single"/>
        </w:rPr>
      </w:pPr>
    </w:p>
    <w:p w:rsidR="00F2420D" w:rsidRPr="00F2420D" w:rsidRDefault="005B1409" w:rsidP="00B7459E">
      <w:pPr>
        <w:pStyle w:val="ListParagraph"/>
        <w:ind w:left="142" w:right="-851"/>
        <w:rPr>
          <w:sz w:val="24"/>
          <w:szCs w:val="24"/>
        </w:rPr>
      </w:pPr>
      <w:hyperlink r:id="rId8" w:history="1">
        <w:r w:rsidR="00F2420D" w:rsidRPr="00F2420D">
          <w:rPr>
            <w:rStyle w:val="Hyperlink"/>
            <w:sz w:val="24"/>
            <w:szCs w:val="24"/>
            <w:u w:val="none"/>
          </w:rPr>
          <w:t>https://www.ego4u.com/en/cram-up/grammar/relative-clauses/exercises?08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9" w:history="1">
        <w:r w:rsidR="00F2420D" w:rsidRPr="00054988">
          <w:rPr>
            <w:rStyle w:val="Hyperlink"/>
            <w:sz w:val="24"/>
            <w:szCs w:val="24"/>
          </w:rPr>
          <w:t>https://www.usingenglish.com/quizzes/373.html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0" w:anchor="exercises" w:history="1">
        <w:r w:rsidR="00F2420D" w:rsidRPr="00054988">
          <w:rPr>
            <w:rStyle w:val="Hyperlink"/>
            <w:sz w:val="24"/>
            <w:szCs w:val="24"/>
          </w:rPr>
          <w:t>https://www.ego4u.com/en/read-on/countries/uk/tour/stonehenge#exercises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1" w:history="1">
        <w:r w:rsidR="00F2420D" w:rsidRPr="00054988">
          <w:rPr>
            <w:rStyle w:val="Hyperlink"/>
            <w:sz w:val="24"/>
            <w:szCs w:val="24"/>
          </w:rPr>
          <w:t>http://static.digischool.nl/en/grammatica/betrekkelijk-vraag.htm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2" w:history="1">
        <w:r w:rsidR="00F2420D" w:rsidRPr="00054988">
          <w:rPr>
            <w:rStyle w:val="Hyperlink"/>
            <w:sz w:val="24"/>
            <w:szCs w:val="24"/>
          </w:rPr>
          <w:t>https://www.ego4u.com/en/cram-up/vocabulary/who-which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3" w:history="1">
        <w:r w:rsidR="00F2420D" w:rsidRPr="00054988">
          <w:rPr>
            <w:rStyle w:val="Hyperlink"/>
            <w:sz w:val="24"/>
            <w:szCs w:val="24"/>
          </w:rPr>
          <w:t>https://www.tolearnenglish.com/exercises/exercise-english-2/exercise-english-2218.php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4" w:history="1">
        <w:r w:rsidR="00F2420D" w:rsidRPr="00054988">
          <w:rPr>
            <w:rStyle w:val="Hyperlink"/>
            <w:sz w:val="24"/>
            <w:szCs w:val="24"/>
          </w:rPr>
          <w:t>http://digitalcampus.free.fr/Level3/Unit32/SubUnit322/ComplSentRel01.jcl.htm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5" w:history="1">
        <w:r w:rsidR="00F2420D" w:rsidRPr="00054988">
          <w:rPr>
            <w:rStyle w:val="Hyperlink"/>
            <w:sz w:val="24"/>
            <w:szCs w:val="24"/>
          </w:rPr>
          <w:t>https://www.linchomestudy.ca/online/eaonline/FlashedESL/fe-relative.html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6" w:history="1">
        <w:r w:rsidR="00F2420D" w:rsidRPr="00054988">
          <w:rPr>
            <w:rStyle w:val="Hyperlink"/>
            <w:sz w:val="24"/>
            <w:szCs w:val="24"/>
          </w:rPr>
          <w:t>https://www.e-grammar.org/relative-clauses/test1-exercise1/</w:t>
        </w:r>
      </w:hyperlink>
    </w:p>
    <w:p w:rsidR="00F2420D" w:rsidRDefault="005B1409" w:rsidP="00B7459E">
      <w:pPr>
        <w:pStyle w:val="ListParagraph"/>
        <w:ind w:left="142" w:right="-851"/>
        <w:rPr>
          <w:sz w:val="24"/>
          <w:szCs w:val="24"/>
          <w:u w:val="single"/>
        </w:rPr>
      </w:pPr>
      <w:hyperlink r:id="rId17" w:history="1">
        <w:r w:rsidR="00F2420D" w:rsidRPr="00054988">
          <w:rPr>
            <w:rStyle w:val="Hyperlink"/>
            <w:sz w:val="24"/>
            <w:szCs w:val="24"/>
          </w:rPr>
          <w:t>https://www.tolearnenglish.com/exercises/exercise-english-2/exercise-english-8202.php</w:t>
        </w:r>
      </w:hyperlink>
    </w:p>
    <w:p w:rsidR="00F2420D" w:rsidRPr="00F2420D" w:rsidRDefault="00F2420D" w:rsidP="00B7459E">
      <w:pPr>
        <w:pStyle w:val="ListParagraph"/>
        <w:ind w:left="142" w:right="-851"/>
        <w:rPr>
          <w:sz w:val="24"/>
          <w:szCs w:val="24"/>
          <w:u w:val="single"/>
        </w:rPr>
      </w:pPr>
    </w:p>
    <w:sectPr w:rsidR="00F2420D" w:rsidRPr="00F2420D" w:rsidSect="00946C2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13B2"/>
    <w:multiLevelType w:val="hybridMultilevel"/>
    <w:tmpl w:val="36CA720E"/>
    <w:lvl w:ilvl="0" w:tplc="E548BF2A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66" w:hanging="360"/>
      </w:pPr>
    </w:lvl>
    <w:lvl w:ilvl="2" w:tplc="0405001B" w:tentative="1">
      <w:start w:val="1"/>
      <w:numFmt w:val="lowerRoman"/>
      <w:lvlText w:val="%3."/>
      <w:lvlJc w:val="right"/>
      <w:pPr>
        <w:ind w:left="1386" w:hanging="180"/>
      </w:pPr>
    </w:lvl>
    <w:lvl w:ilvl="3" w:tplc="0405000F" w:tentative="1">
      <w:start w:val="1"/>
      <w:numFmt w:val="decimal"/>
      <w:lvlText w:val="%4."/>
      <w:lvlJc w:val="left"/>
      <w:pPr>
        <w:ind w:left="2106" w:hanging="360"/>
      </w:pPr>
    </w:lvl>
    <w:lvl w:ilvl="4" w:tplc="04050019" w:tentative="1">
      <w:start w:val="1"/>
      <w:numFmt w:val="lowerLetter"/>
      <w:lvlText w:val="%5."/>
      <w:lvlJc w:val="left"/>
      <w:pPr>
        <w:ind w:left="2826" w:hanging="360"/>
      </w:pPr>
    </w:lvl>
    <w:lvl w:ilvl="5" w:tplc="0405001B" w:tentative="1">
      <w:start w:val="1"/>
      <w:numFmt w:val="lowerRoman"/>
      <w:lvlText w:val="%6."/>
      <w:lvlJc w:val="right"/>
      <w:pPr>
        <w:ind w:left="3546" w:hanging="180"/>
      </w:pPr>
    </w:lvl>
    <w:lvl w:ilvl="6" w:tplc="0405000F" w:tentative="1">
      <w:start w:val="1"/>
      <w:numFmt w:val="decimal"/>
      <w:lvlText w:val="%7."/>
      <w:lvlJc w:val="left"/>
      <w:pPr>
        <w:ind w:left="4266" w:hanging="360"/>
      </w:pPr>
    </w:lvl>
    <w:lvl w:ilvl="7" w:tplc="04050019" w:tentative="1">
      <w:start w:val="1"/>
      <w:numFmt w:val="lowerLetter"/>
      <w:lvlText w:val="%8."/>
      <w:lvlJc w:val="left"/>
      <w:pPr>
        <w:ind w:left="4986" w:hanging="360"/>
      </w:pPr>
    </w:lvl>
    <w:lvl w:ilvl="8" w:tplc="0405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5B7E434B"/>
    <w:multiLevelType w:val="hybridMultilevel"/>
    <w:tmpl w:val="2EE804DA"/>
    <w:lvl w:ilvl="0" w:tplc="5A7CAAF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AD"/>
    <w:rsid w:val="0001757A"/>
    <w:rsid w:val="0008170A"/>
    <w:rsid w:val="00085AEF"/>
    <w:rsid w:val="000F269D"/>
    <w:rsid w:val="002B01AD"/>
    <w:rsid w:val="00530C26"/>
    <w:rsid w:val="005B1409"/>
    <w:rsid w:val="00657F3D"/>
    <w:rsid w:val="00946C26"/>
    <w:rsid w:val="00B7459E"/>
    <w:rsid w:val="00C35B61"/>
    <w:rsid w:val="00DA4023"/>
    <w:rsid w:val="00F2420D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5C04-8067-4BDE-A0F3-F1292F1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1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7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relative-clauses/exercises?08" TargetMode="External"/><Relationship Id="rId13" Type="http://schemas.openxmlformats.org/officeDocument/2006/relationships/hyperlink" Target="https://www.tolearnenglish.com/exercises/exercise-english-2/exercise-english-2218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ego4u.com/en/cram-up/vocabulary/who-which" TargetMode="External"/><Relationship Id="rId17" Type="http://schemas.openxmlformats.org/officeDocument/2006/relationships/hyperlink" Target="https://www.tolearnenglish.com/exercises/exercise-english-2/exercise-english-8202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grammar.org/relative-clauses/test1-exercise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tatic.digischool.nl/en/grammatica/betrekkelijk-vraag.htm" TargetMode="External"/><Relationship Id="rId5" Type="http://schemas.openxmlformats.org/officeDocument/2006/relationships/hyperlink" Target="mailto:le.peterkova@seznam.cz" TargetMode="External"/><Relationship Id="rId15" Type="http://schemas.openxmlformats.org/officeDocument/2006/relationships/hyperlink" Target="https://www.linchomestudy.ca/online/eaonline/FlashedESL/fe-relative.html" TargetMode="External"/><Relationship Id="rId10" Type="http://schemas.openxmlformats.org/officeDocument/2006/relationships/hyperlink" Target="https://www.ego4u.com/en/read-on/countries/uk/tour/stonehen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ingenglish.com/quizzes/373.html" TargetMode="External"/><Relationship Id="rId14" Type="http://schemas.openxmlformats.org/officeDocument/2006/relationships/hyperlink" Target="http://digitalcampus.free.fr/Level3/Unit32/SubUnit322/ComplSentRel01.jc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Dümont</dc:creator>
  <cp:keywords/>
  <dc:description/>
  <cp:lastModifiedBy>Jan Dümont</cp:lastModifiedBy>
  <cp:revision>9</cp:revision>
  <dcterms:created xsi:type="dcterms:W3CDTF">2020-03-21T14:55:00Z</dcterms:created>
  <dcterms:modified xsi:type="dcterms:W3CDTF">2020-03-22T13:01:00Z</dcterms:modified>
</cp:coreProperties>
</file>